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17-НҚ от 22.01.2024</w:t>
      </w:r>
    </w:p>
    <w:p w14:paraId="4D175605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</w:p>
    <w:p w14:paraId="134BDAE1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14:paraId="6018B424" w14:textId="77777777" w:rsidR="00FC30DD" w:rsidRPr="000D57A1" w:rsidRDefault="00FC30DD" w:rsidP="00FC30DD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14:paraId="0B0823B9" w14:textId="016FBCCE" w:rsidR="00FC30DD" w:rsidRDefault="00FC30DD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36AACA3B" w14:textId="7B88D784" w:rsidR="001C471E" w:rsidRDefault="001C471E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4BC0E6FA" w14:textId="77777777" w:rsidR="006710D7" w:rsidRPr="00CA45D0" w:rsidRDefault="006710D7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524F3883" w14:textId="77777777" w:rsidR="00FC30DD" w:rsidRDefault="00FC30DD" w:rsidP="00FC30DD">
      <w:pPr>
        <w:ind w:firstLine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 некоторых вопросах </w:t>
      </w:r>
    </w:p>
    <w:p w14:paraId="4437DE4B" w14:textId="77777777" w:rsidR="00FC30DD" w:rsidRDefault="00FC30DD" w:rsidP="00FC30DD">
      <w:pPr>
        <w:spacing w:line="276" w:lineRule="auto"/>
        <w:ind w:firstLine="567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</w:rPr>
        <w:t>стандартизации</w:t>
      </w:r>
      <w:r>
        <w:rPr>
          <w:b/>
          <w:sz w:val="28"/>
          <w:szCs w:val="28"/>
          <w:lang w:val="kk-KZ"/>
        </w:rPr>
        <w:t xml:space="preserve"> </w:t>
      </w:r>
    </w:p>
    <w:p w14:paraId="2E57C1E2" w14:textId="4269E0C2" w:rsidR="00FC30DD" w:rsidRDefault="00FC30DD" w:rsidP="00FC30DD">
      <w:pPr>
        <w:ind w:firstLine="567"/>
        <w:jc w:val="both"/>
        <w:rPr>
          <w:sz w:val="28"/>
          <w:szCs w:val="28"/>
          <w:lang w:val="kk-KZ"/>
        </w:rPr>
      </w:pPr>
    </w:p>
    <w:p w14:paraId="72E04771" w14:textId="77777777" w:rsidR="006710D7" w:rsidRDefault="006710D7" w:rsidP="00FC30DD">
      <w:pPr>
        <w:ind w:firstLine="567"/>
        <w:jc w:val="both"/>
        <w:rPr>
          <w:sz w:val="28"/>
          <w:szCs w:val="28"/>
          <w:lang w:val="kk-KZ"/>
        </w:rPr>
      </w:pPr>
    </w:p>
    <w:p w14:paraId="77B5BE62" w14:textId="73B3EC6A" w:rsidR="00FC30DD" w:rsidRDefault="00FC30DD" w:rsidP="00A33CE4">
      <w:pPr>
        <w:tabs>
          <w:tab w:val="left" w:pos="1140"/>
        </w:tabs>
        <w:ind w:firstLine="567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</w:t>
      </w:r>
      <w:bookmarkStart w:id="0" w:name="_GoBack"/>
      <w:bookmarkEnd w:id="0"/>
      <w:r>
        <w:rPr>
          <w:sz w:val="28"/>
          <w:szCs w:val="28"/>
        </w:rPr>
        <w:t>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 w:rsidR="000A76E8">
        <w:rPr>
          <w:sz w:val="28"/>
          <w:szCs w:val="28"/>
          <w:lang w:val="kk-KZ"/>
        </w:rPr>
        <w:t xml:space="preserve">а </w:t>
      </w:r>
      <w:r>
        <w:rPr>
          <w:sz w:val="28"/>
          <w:szCs w:val="28"/>
        </w:rPr>
        <w:t>Научно-технической комиссии</w:t>
      </w:r>
      <w:r w:rsidR="006E1A62">
        <w:rPr>
          <w:sz w:val="28"/>
          <w:szCs w:val="28"/>
          <w:lang w:val="kk-KZ"/>
        </w:rPr>
        <w:t xml:space="preserve"> от </w:t>
      </w:r>
      <w:r w:rsidR="000A76E8">
        <w:rPr>
          <w:sz w:val="28"/>
          <w:szCs w:val="28"/>
          <w:lang w:val="kk-KZ"/>
        </w:rPr>
        <w:t>19</w:t>
      </w:r>
      <w:r w:rsidR="006E1A62">
        <w:rPr>
          <w:sz w:val="28"/>
          <w:szCs w:val="28"/>
          <w:lang w:val="kk-KZ"/>
        </w:rPr>
        <w:t xml:space="preserve"> </w:t>
      </w:r>
      <w:r w:rsidR="000A76E8">
        <w:rPr>
          <w:sz w:val="28"/>
          <w:szCs w:val="28"/>
          <w:lang w:val="kk-KZ"/>
        </w:rPr>
        <w:t>января</w:t>
      </w:r>
      <w:r w:rsidR="006E1A62">
        <w:rPr>
          <w:sz w:val="28"/>
          <w:szCs w:val="28"/>
          <w:lang w:val="kk-KZ"/>
        </w:rPr>
        <w:t xml:space="preserve"> 202</w:t>
      </w:r>
      <w:r w:rsidR="000A76E8">
        <w:rPr>
          <w:sz w:val="28"/>
          <w:szCs w:val="28"/>
          <w:lang w:val="kk-KZ"/>
        </w:rPr>
        <w:t>4</w:t>
      </w:r>
      <w:r w:rsidR="006E1A62">
        <w:rPr>
          <w:sz w:val="28"/>
          <w:szCs w:val="28"/>
          <w:lang w:val="kk-KZ"/>
        </w:rPr>
        <w:t xml:space="preserve"> года </w:t>
      </w:r>
      <w:r w:rsidR="006E1A62" w:rsidRPr="003363E5">
        <w:rPr>
          <w:sz w:val="28"/>
          <w:szCs w:val="28"/>
          <w:lang w:val="kk-KZ"/>
        </w:rPr>
        <w:t xml:space="preserve">№ </w:t>
      </w:r>
      <w:r w:rsidR="003363E5" w:rsidRPr="003363E5">
        <w:rPr>
          <w:sz w:val="28"/>
          <w:szCs w:val="28"/>
          <w:lang w:val="kk-KZ"/>
        </w:rPr>
        <w:t>7</w:t>
      </w:r>
      <w:r w:rsidR="006E1A62" w:rsidRPr="003363E5">
        <w:rPr>
          <w:sz w:val="28"/>
          <w:szCs w:val="28"/>
          <w:lang w:val="kk-KZ"/>
        </w:rPr>
        <w:t>-ПР</w:t>
      </w:r>
      <w:r w:rsidR="000338E7" w:rsidRPr="003363E5">
        <w:rPr>
          <w:sz w:val="28"/>
          <w:szCs w:val="28"/>
        </w:rPr>
        <w:t xml:space="preserve">, </w:t>
      </w:r>
      <w:r w:rsidRPr="003363E5">
        <w:rPr>
          <w:b/>
          <w:sz w:val="28"/>
          <w:szCs w:val="28"/>
        </w:rPr>
        <w:t>ПРИКАЗЫВАЮ:</w:t>
      </w:r>
    </w:p>
    <w:p w14:paraId="274A0A3A" w14:textId="46BAE90E" w:rsidR="000338E7" w:rsidRPr="00085E35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bookmarkStart w:id="1" w:name="_Hlk150952991"/>
      <w:r w:rsidRPr="00085E35">
        <w:rPr>
          <w:rFonts w:eastAsia="Batang"/>
          <w:bCs/>
          <w:sz w:val="28"/>
          <w:szCs w:val="28"/>
          <w:lang w:val="kk-KZ"/>
        </w:rPr>
        <w:t xml:space="preserve">Утвердить и ввести в действие </w:t>
      </w:r>
      <w:r w:rsidR="00085E35">
        <w:rPr>
          <w:rFonts w:eastAsia="Batang"/>
          <w:bCs/>
          <w:sz w:val="28"/>
          <w:szCs w:val="28"/>
          <w:lang w:val="kk-KZ"/>
        </w:rPr>
        <w:t xml:space="preserve">с </w:t>
      </w:r>
      <w:r w:rsidR="000A76E8">
        <w:rPr>
          <w:rFonts w:eastAsia="Batang"/>
          <w:bCs/>
          <w:sz w:val="28"/>
          <w:szCs w:val="28"/>
          <w:lang w:val="kk-KZ"/>
        </w:rPr>
        <w:t>1 марта 2024</w:t>
      </w:r>
      <w:r w:rsidRPr="00085E35">
        <w:rPr>
          <w:rFonts w:eastAsia="Batang"/>
          <w:bCs/>
          <w:sz w:val="28"/>
          <w:szCs w:val="28"/>
          <w:lang w:val="kk-KZ"/>
        </w:rPr>
        <w:t xml:space="preserve"> года:</w:t>
      </w:r>
    </w:p>
    <w:p w14:paraId="5E771C33" w14:textId="51CDF9DF" w:rsidR="000338E7" w:rsidRDefault="00FC7FF8" w:rsidP="0062630E">
      <w:pPr>
        <w:pStyle w:val="a7"/>
        <w:numPr>
          <w:ilvl w:val="0"/>
          <w:numId w:val="10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FC7FF8">
        <w:rPr>
          <w:rFonts w:eastAsia="Batang"/>
          <w:sz w:val="28"/>
          <w:szCs w:val="28"/>
          <w:lang w:val="kk-KZ"/>
        </w:rPr>
        <w:t>СТ РК «Нефть. Общие технические условия»</w:t>
      </w:r>
      <w:r w:rsidR="000338E7">
        <w:rPr>
          <w:rFonts w:eastAsia="Batang"/>
          <w:sz w:val="28"/>
          <w:szCs w:val="28"/>
          <w:lang w:val="kk-KZ"/>
        </w:rPr>
        <w:t xml:space="preserve">; </w:t>
      </w:r>
    </w:p>
    <w:p w14:paraId="1A81C0A9" w14:textId="4AFB6348" w:rsidR="000338E7" w:rsidRPr="00542C7D" w:rsidRDefault="00FC7FF8" w:rsidP="0062630E">
      <w:pPr>
        <w:pStyle w:val="a7"/>
        <w:numPr>
          <w:ilvl w:val="0"/>
          <w:numId w:val="10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FC7FF8">
        <w:rPr>
          <w:rFonts w:eastAsia="Batang"/>
          <w:sz w:val="28"/>
          <w:szCs w:val="28"/>
          <w:lang w:val="kk-KZ"/>
        </w:rPr>
        <w:t>Изменение № 1 в СТ РК 1474-2016 «Магистральные нефтепроводы. Инструкция по учету нефти»</w:t>
      </w:r>
      <w:r w:rsidR="000338E7">
        <w:rPr>
          <w:rFonts w:eastAsia="Batang"/>
          <w:sz w:val="28"/>
          <w:szCs w:val="28"/>
          <w:lang w:val="kk-KZ"/>
        </w:rPr>
        <w:t xml:space="preserve">. </w:t>
      </w:r>
    </w:p>
    <w:p w14:paraId="0D7ADADE" w14:textId="77777777" w:rsidR="00953893" w:rsidRDefault="000338E7" w:rsidP="00953893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bCs/>
          <w:sz w:val="28"/>
          <w:szCs w:val="28"/>
          <w:lang w:val="kk-KZ"/>
        </w:rPr>
      </w:pPr>
      <w:r w:rsidRPr="00085E35">
        <w:rPr>
          <w:rFonts w:eastAsia="Batang"/>
          <w:bCs/>
          <w:sz w:val="28"/>
          <w:szCs w:val="28"/>
          <w:lang w:val="kk-KZ"/>
        </w:rPr>
        <w:t xml:space="preserve">Утвердить и ввести в действие с 1 </w:t>
      </w:r>
      <w:r w:rsidR="000A76E8">
        <w:rPr>
          <w:rFonts w:eastAsia="Batang"/>
          <w:bCs/>
          <w:sz w:val="28"/>
          <w:szCs w:val="28"/>
          <w:lang w:val="kk-KZ"/>
        </w:rPr>
        <w:t>июня</w:t>
      </w:r>
      <w:r w:rsidRPr="00085E35">
        <w:rPr>
          <w:rFonts w:eastAsia="Batang"/>
          <w:bCs/>
          <w:sz w:val="28"/>
          <w:szCs w:val="28"/>
          <w:lang w:val="kk-KZ"/>
        </w:rPr>
        <w:t xml:space="preserve"> 2024 года:</w:t>
      </w:r>
      <w:bookmarkEnd w:id="1"/>
    </w:p>
    <w:p w14:paraId="79623515" w14:textId="3D7F33A7" w:rsidR="000338E7" w:rsidRPr="00953893" w:rsidRDefault="00FC7FF8" w:rsidP="00953893">
      <w:pPr>
        <w:pStyle w:val="a7"/>
        <w:numPr>
          <w:ilvl w:val="0"/>
          <w:numId w:val="10"/>
        </w:numPr>
        <w:ind w:left="0" w:firstLine="567"/>
        <w:jc w:val="both"/>
        <w:rPr>
          <w:rFonts w:eastAsia="Batang"/>
          <w:bCs/>
          <w:sz w:val="28"/>
          <w:szCs w:val="28"/>
          <w:lang w:val="kk-KZ"/>
        </w:rPr>
      </w:pPr>
      <w:r w:rsidRPr="00953893">
        <w:rPr>
          <w:sz w:val="28"/>
          <w:szCs w:val="28"/>
          <w:lang w:val="kk-KZ"/>
        </w:rPr>
        <w:t>Изменение № 1 в СТ РК 986-2022 «Транспорт дорожный. Знаки государственные регистрационные номерные со световозвращающей поверхностью для механических транспортных средств и их прицепов и заготовки для знаков»</w:t>
      </w:r>
      <w:r w:rsidR="00953893">
        <w:rPr>
          <w:sz w:val="28"/>
          <w:szCs w:val="28"/>
          <w:lang w:val="kk-KZ"/>
        </w:rPr>
        <w:t>.</w:t>
      </w:r>
    </w:p>
    <w:p w14:paraId="477472C7" w14:textId="77777777" w:rsidR="000338E7" w:rsidRPr="00085E35" w:rsidRDefault="000338E7" w:rsidP="0062630E">
      <w:pPr>
        <w:pStyle w:val="a7"/>
        <w:numPr>
          <w:ilvl w:val="0"/>
          <w:numId w:val="1"/>
        </w:numPr>
        <w:ind w:left="0" w:firstLine="567"/>
        <w:jc w:val="both"/>
        <w:rPr>
          <w:bCs/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 xml:space="preserve">Разместить на стадию «Первая редакция» в АИС МГС: </w:t>
      </w:r>
    </w:p>
    <w:p w14:paraId="025E7EA5" w14:textId="4AC04759" w:rsidR="000A76E8" w:rsidRPr="000A76E8" w:rsidRDefault="00FC7FF8" w:rsidP="0062630E">
      <w:pPr>
        <w:pStyle w:val="a7"/>
        <w:numPr>
          <w:ilvl w:val="0"/>
          <w:numId w:val="15"/>
        </w:numPr>
        <w:ind w:left="0" w:firstLine="567"/>
        <w:jc w:val="both"/>
        <w:rPr>
          <w:sz w:val="28"/>
          <w:szCs w:val="28"/>
          <w:lang w:val="kk-KZ"/>
        </w:rPr>
      </w:pPr>
      <w:r w:rsidRPr="00FC7FF8">
        <w:rPr>
          <w:sz w:val="28"/>
          <w:szCs w:val="28"/>
          <w:lang w:val="kk-KZ"/>
        </w:rPr>
        <w:t>ГОСТ «Углонаправляющие плиты для рельсовых скреплений железнодорожного пути. Технические условия»</w:t>
      </w:r>
      <w:r w:rsidR="000A76E8">
        <w:rPr>
          <w:sz w:val="28"/>
          <w:szCs w:val="28"/>
          <w:lang w:val="kk-KZ"/>
        </w:rPr>
        <w:t>.</w:t>
      </w:r>
    </w:p>
    <w:p w14:paraId="2E11B019" w14:textId="77777777" w:rsidR="000A76E8" w:rsidRDefault="000A76E8" w:rsidP="0062630E">
      <w:pPr>
        <w:pStyle w:val="a7"/>
        <w:numPr>
          <w:ilvl w:val="0"/>
          <w:numId w:val="1"/>
        </w:numPr>
        <w:ind w:left="0" w:firstLine="567"/>
        <w:jc w:val="both"/>
        <w:rPr>
          <w:bCs/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>Разместить на стадию «</w:t>
      </w:r>
      <w:r>
        <w:rPr>
          <w:bCs/>
          <w:sz w:val="28"/>
          <w:szCs w:val="28"/>
          <w:lang w:val="kk-KZ"/>
        </w:rPr>
        <w:t>Окончательная редакция</w:t>
      </w:r>
      <w:r w:rsidRPr="00085E35">
        <w:rPr>
          <w:bCs/>
          <w:sz w:val="28"/>
          <w:szCs w:val="28"/>
          <w:lang w:val="kk-KZ"/>
        </w:rPr>
        <w:t xml:space="preserve">» в АИС МГС: </w:t>
      </w:r>
    </w:p>
    <w:p w14:paraId="13B24F38" w14:textId="04C81A87" w:rsidR="000A76E8" w:rsidRPr="000A76E8" w:rsidRDefault="00FC7FF8" w:rsidP="0062630E">
      <w:pPr>
        <w:pStyle w:val="a7"/>
        <w:numPr>
          <w:ilvl w:val="0"/>
          <w:numId w:val="16"/>
        </w:numPr>
        <w:ind w:left="0" w:firstLine="567"/>
        <w:jc w:val="both"/>
        <w:rPr>
          <w:bCs/>
          <w:sz w:val="28"/>
          <w:szCs w:val="28"/>
          <w:lang w:val="kk-KZ"/>
        </w:rPr>
      </w:pPr>
      <w:r w:rsidRPr="00FC7FF8">
        <w:rPr>
          <w:sz w:val="28"/>
          <w:szCs w:val="28"/>
          <w:lang w:val="kk-KZ"/>
        </w:rPr>
        <w:t>ГОСТ «Железнодорожный подвижной состав. Ремонт с продлением назначенного срока службы. Общие положения»</w:t>
      </w:r>
      <w:r>
        <w:rPr>
          <w:sz w:val="28"/>
          <w:szCs w:val="28"/>
          <w:lang w:val="kk-KZ"/>
        </w:rPr>
        <w:t>.</w:t>
      </w:r>
    </w:p>
    <w:p w14:paraId="6558354F" w14:textId="52D85F54" w:rsidR="000338E7" w:rsidRPr="000A76E8" w:rsidRDefault="000338E7" w:rsidP="0062630E">
      <w:pPr>
        <w:pStyle w:val="a7"/>
        <w:numPr>
          <w:ilvl w:val="0"/>
          <w:numId w:val="1"/>
        </w:numPr>
        <w:ind w:left="0" w:firstLine="567"/>
        <w:jc w:val="both"/>
        <w:rPr>
          <w:bCs/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 xml:space="preserve">Отменить действие с 1 </w:t>
      </w:r>
      <w:r w:rsidR="000A76E8">
        <w:rPr>
          <w:bCs/>
          <w:sz w:val="28"/>
          <w:szCs w:val="28"/>
          <w:lang w:val="kk-KZ"/>
        </w:rPr>
        <w:t xml:space="preserve">марта 2024 года </w:t>
      </w:r>
      <w:r w:rsidR="006710D7" w:rsidRPr="00FC7FF8">
        <w:rPr>
          <w:rFonts w:eastAsia="Batang"/>
          <w:sz w:val="28"/>
          <w:szCs w:val="28"/>
          <w:lang w:val="kk-KZ"/>
        </w:rPr>
        <w:t>СТ РК 1347</w:t>
      </w:r>
      <w:r w:rsidR="006710D7">
        <w:rPr>
          <w:rFonts w:eastAsia="Batang"/>
          <w:sz w:val="28"/>
          <w:szCs w:val="28"/>
          <w:lang w:val="kk-KZ"/>
        </w:rPr>
        <w:t>-2005</w:t>
      </w:r>
      <w:r w:rsidR="006710D7">
        <w:rPr>
          <w:rFonts w:eastAsia="Batang"/>
          <w:sz w:val="28"/>
          <w:szCs w:val="28"/>
          <w:lang w:val="kk-KZ"/>
        </w:rPr>
        <w:br/>
      </w:r>
      <w:r w:rsidR="006710D7" w:rsidRPr="00FC7FF8">
        <w:rPr>
          <w:rFonts w:eastAsia="Batang"/>
          <w:sz w:val="28"/>
          <w:szCs w:val="28"/>
          <w:lang w:val="kk-KZ"/>
        </w:rPr>
        <w:t>«Нефть. Общие технические условия»</w:t>
      </w:r>
      <w:r w:rsidR="000A76E8" w:rsidRPr="000A76E8">
        <w:rPr>
          <w:sz w:val="28"/>
          <w:szCs w:val="28"/>
          <w:lang w:val="kk-KZ"/>
        </w:rPr>
        <w:t>.</w:t>
      </w:r>
    </w:p>
    <w:p w14:paraId="0401FDE8" w14:textId="77777777" w:rsidR="000338E7" w:rsidRPr="00542C7D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Theme="minorHAnsi"/>
          <w:sz w:val="28"/>
          <w:szCs w:val="28"/>
          <w:lang w:eastAsia="en-US"/>
        </w:rPr>
      </w:pPr>
      <w:r w:rsidRPr="00542C7D">
        <w:rPr>
          <w:rFonts w:eastAsiaTheme="minorHAnsi"/>
          <w:sz w:val="28"/>
          <w:szCs w:val="28"/>
          <w:lang w:eastAsia="en-US"/>
        </w:rPr>
        <w:lastRenderedPageBreak/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5B765777" w14:textId="77777777" w:rsidR="000338E7" w:rsidRPr="009860B7" w:rsidRDefault="000338E7" w:rsidP="000338E7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9860B7">
        <w:rPr>
          <w:rFonts w:eastAsia="Batang"/>
          <w:sz w:val="28"/>
          <w:szCs w:val="28"/>
        </w:rPr>
        <w:t>Настоящий приказ вступает в силу со дня подписания.</w:t>
      </w:r>
    </w:p>
    <w:tbl>
      <w:tblPr>
        <w:tblStyle w:val="a8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9860B7" w14:paraId="1A10BC74" w14:textId="77777777" w:rsidTr="009860B7">
        <w:tc>
          <w:tcPr>
            <w:tcW w:w="4733" w:type="dxa"/>
            <w:hideMark/>
          </w:tcPr>
          <w:p w14:paraId="5FEA396E" w14:textId="70A46F4A" w:rsidR="009860B7" w:rsidRDefault="009860B7" w:rsidP="00085E35">
            <w:pPr>
              <w:ind w:right="-110"/>
              <w:rPr>
                <w:rFonts w:eastAsia="Batang"/>
                <w:b/>
                <w:sz w:val="28"/>
                <w:szCs w:val="28"/>
              </w:rPr>
            </w:pPr>
          </w:p>
          <w:p w14:paraId="16A2F024" w14:textId="77777777" w:rsidR="009860B7" w:rsidRDefault="009860B7" w:rsidP="00085E35">
            <w:pPr>
              <w:ind w:right="-110"/>
              <w:rPr>
                <w:rFonts w:eastAsia="Batang"/>
                <w:b/>
                <w:sz w:val="28"/>
                <w:szCs w:val="28"/>
              </w:rPr>
            </w:pPr>
          </w:p>
          <w:p w14:paraId="0A7C3781" w14:textId="37AA2D91" w:rsidR="009860B7" w:rsidRDefault="009860B7" w:rsidP="00DD5367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</w:rPr>
              <w:t>Председатель</w:t>
            </w:r>
          </w:p>
          <w:p w14:paraId="5A69FBEB" w14:textId="77777777" w:rsidR="009860B7" w:rsidRDefault="009860B7" w:rsidP="00DD5367">
            <w:pPr>
              <w:ind w:left="567" w:right="-110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Комитета технического</w:t>
            </w:r>
          </w:p>
          <w:p w14:paraId="2EF25F15" w14:textId="77777777" w:rsidR="009860B7" w:rsidRDefault="009860B7" w:rsidP="00DD5367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регулирования и метрологии</w:t>
            </w:r>
          </w:p>
        </w:tc>
        <w:tc>
          <w:tcPr>
            <w:tcW w:w="4622" w:type="dxa"/>
          </w:tcPr>
          <w:p w14:paraId="23367402" w14:textId="77777777" w:rsidR="009860B7" w:rsidRDefault="009860B7" w:rsidP="00DD5367">
            <w:pPr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                 </w:t>
            </w:r>
          </w:p>
          <w:p w14:paraId="7B0D4039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4237F7B0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6365C560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2C277F49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488B10CF" w14:textId="756ECE5D" w:rsidR="009860B7" w:rsidRPr="00CA45D0" w:rsidRDefault="009860B7" w:rsidP="00CA45D0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К. Еликбаев</w:t>
            </w:r>
          </w:p>
        </w:tc>
      </w:tr>
    </w:tbl>
    <w:p w14:paraId="0717DC4E" w14:textId="77777777" w:rsidR="006A67CF" w:rsidRDefault="006A67CF" w:rsidP="00CA45D0">
      <w:pPr>
        <w:ind w:firstLine="709"/>
      </w:pPr>
    </w:p>
    <w:sectPr w:rsidR="006A67CF" w:rsidSect="006710D7">
      <w:headerReference w:type="even" r:id="rId7"/>
      <w:headerReference w:type="default" r:id="rId8"/>
      <w:headerReference w:type="first" r:id="rId9"/>
      <w:pgSz w:w="11906" w:h="16838"/>
      <w:pgMar w:top="1134" w:right="850" w:bottom="1985" w:left="1701" w:header="708" w:footer="708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19.01.2024 18:56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19.01.2024 18:59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19.01.2024 19:57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1463791" w14:textId="77777777" w:rsidR="00C47F9D" w:rsidRDefault="00C47F9D" w:rsidP="00FC30DD">
      <w:r>
        <w:separator/>
      </w:r>
    </w:p>
  </w:endnote>
  <w:endnote w:type="continuationSeparator" w:id="0">
    <w:p w14:paraId="15F4C8B1" w14:textId="77777777" w:rsidR="00C47F9D" w:rsidRDefault="00C47F9D" w:rsidP="00FC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10:41.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10:41.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22F6A1" w14:textId="77777777" w:rsidR="00C47F9D" w:rsidRDefault="00C47F9D" w:rsidP="00FC30DD">
      <w:r>
        <w:separator/>
      </w:r>
    </w:p>
  </w:footnote>
  <w:footnote w:type="continuationSeparator" w:id="0">
    <w:p w14:paraId="76F29705" w14:textId="77777777" w:rsidR="00C47F9D" w:rsidRDefault="00C47F9D" w:rsidP="00FC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24538"/>
      <w:docPartObj>
        <w:docPartGallery w:val="Page Numbers (Top of Page)"/>
        <w:docPartUnique/>
      </w:docPartObj>
    </w:sdtPr>
    <w:sdtEndPr/>
    <w:sdtContent>
      <w:p w14:paraId="6AA69484" w14:textId="76E5CFAD" w:rsidR="00085E35" w:rsidRDefault="00085E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3594CE2D" w14:textId="77777777" w:rsidR="00085E35" w:rsidRDefault="00085E35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15168180"/>
      <w:docPartObj>
        <w:docPartGallery w:val="Page Numbers (Top of Page)"/>
        <w:docPartUnique/>
      </w:docPartObj>
    </w:sdtPr>
    <w:sdtEndPr/>
    <w:sdtContent>
      <w:p w14:paraId="7CF1C11A" w14:textId="4FC72621" w:rsidR="00085E35" w:rsidRDefault="00085E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63E5">
          <w:rPr>
            <w:noProof/>
          </w:rPr>
          <w:t>2</w:t>
        </w:r>
        <w:r>
          <w:fldChar w:fldCharType="end"/>
        </w:r>
      </w:p>
    </w:sdtContent>
  </w:sdt>
  <w:p w14:paraId="512E2202" w14:textId="77777777" w:rsidR="00085E35" w:rsidRDefault="00085E35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D91167" w:rsidRPr="00FC30DD" w14:paraId="14824876" w14:textId="77777777" w:rsidTr="00DD5367">
      <w:trPr>
        <w:trHeight w:val="1612"/>
      </w:trPr>
      <w:tc>
        <w:tcPr>
          <w:tcW w:w="3812" w:type="dxa"/>
          <w:vAlign w:val="center"/>
        </w:tcPr>
        <w:p w14:paraId="78AE90D1" w14:textId="77777777" w:rsidR="00D91167" w:rsidRPr="00FC30DD" w:rsidRDefault="00D91167" w:rsidP="00D91167">
          <w:pPr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ҚАЗАҚСТАН РЕСПУБЛИКАСЫ САУДА ЖӘНЕ ИНТЕГРАЦИЯ МИНИСТРЛІГІ</w:t>
          </w:r>
        </w:p>
        <w:p w14:paraId="5BF6A9FF" w14:textId="77777777" w:rsidR="00D91167" w:rsidRPr="00FC30DD" w:rsidRDefault="00D91167" w:rsidP="00D91167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 w:rsidRPr="00FC30DD"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20E47015" w14:textId="77777777" w:rsidR="00D91167" w:rsidRPr="00FC30DD" w:rsidRDefault="00D91167" w:rsidP="00D91167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 w:rsidRPr="00FC30DD"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276DE63E" wp14:editId="3E26AB78">
                <wp:extent cx="1049655" cy="1081405"/>
                <wp:effectExtent l="0" t="0" r="0" b="4445"/>
                <wp:docPr id="12" name="Рисунок 1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76ACA44D" w14:textId="77777777" w:rsidR="00D91167" w:rsidRPr="00FC30DD" w:rsidRDefault="00D91167" w:rsidP="00D91167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58281389" w14:textId="77777777" w:rsidR="00D91167" w:rsidRPr="00FC30DD" w:rsidRDefault="00D91167" w:rsidP="00D91167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65229A9A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 w:rsidRPr="00FC30DD"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C8CF75A" wp14:editId="76FA32F3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09427228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polyline w14:anchorId="0C6DC099" id="Полилиния: фигура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B91E793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 w:rsidRPr="00FC30DD">
      <w:rPr>
        <w:b/>
        <w:color w:val="1E1D8E"/>
        <w:sz w:val="28"/>
        <w:szCs w:val="28"/>
      </w:rPr>
      <w:t xml:space="preserve">                  БҰЙРЫҚ                                                                     ПРИКАЗ</w:t>
    </w:r>
  </w:p>
  <w:p w14:paraId="436C4AAF" w14:textId="77777777" w:rsidR="00D91167" w:rsidRDefault="00D91167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76C96"/>
    <w:multiLevelType w:val="hybridMultilevel"/>
    <w:tmpl w:val="83AE4D18"/>
    <w:lvl w:ilvl="0" w:tplc="10E467DA">
      <w:start w:val="1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2A16324"/>
    <w:multiLevelType w:val="hybridMultilevel"/>
    <w:tmpl w:val="396EB3E0"/>
    <w:lvl w:ilvl="0" w:tplc="19B47902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1D2A7DD0"/>
    <w:multiLevelType w:val="hybridMultilevel"/>
    <w:tmpl w:val="A4746AE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D3F3F08"/>
    <w:multiLevelType w:val="hybridMultilevel"/>
    <w:tmpl w:val="218678F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0F75B4F"/>
    <w:multiLevelType w:val="hybridMultilevel"/>
    <w:tmpl w:val="1EB2E434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402146F"/>
    <w:multiLevelType w:val="hybridMultilevel"/>
    <w:tmpl w:val="10A25BC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2A60"/>
    <w:multiLevelType w:val="hybridMultilevel"/>
    <w:tmpl w:val="E1A40168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E2570A2"/>
    <w:multiLevelType w:val="hybridMultilevel"/>
    <w:tmpl w:val="8070DA4A"/>
    <w:lvl w:ilvl="0" w:tplc="10E467DA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334E7248"/>
    <w:multiLevelType w:val="hybridMultilevel"/>
    <w:tmpl w:val="749CFEB8"/>
    <w:lvl w:ilvl="0" w:tplc="8A30FB64">
      <w:start w:val="1"/>
      <w:numFmt w:val="bullet"/>
      <w:lvlText w:val="-"/>
      <w:lvlJc w:val="left"/>
      <w:pPr>
        <w:ind w:left="1854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 w15:restartNumberingAfterBreak="0">
    <w:nsid w:val="36617190"/>
    <w:multiLevelType w:val="hybridMultilevel"/>
    <w:tmpl w:val="DD047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180657"/>
    <w:multiLevelType w:val="hybridMultilevel"/>
    <w:tmpl w:val="A844D506"/>
    <w:lvl w:ilvl="0" w:tplc="240A04A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EE1F51"/>
    <w:multiLevelType w:val="hybridMultilevel"/>
    <w:tmpl w:val="2960C59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2583F7A"/>
    <w:multiLevelType w:val="hybridMultilevel"/>
    <w:tmpl w:val="FD9041DA"/>
    <w:lvl w:ilvl="0" w:tplc="2000000F">
      <w:start w:val="1"/>
      <w:numFmt w:val="decimal"/>
      <w:lvlText w:val="%1."/>
      <w:lvlJc w:val="left"/>
      <w:pPr>
        <w:ind w:left="1287" w:hanging="360"/>
      </w:pPr>
    </w:lvl>
    <w:lvl w:ilvl="1" w:tplc="20000019" w:tentative="1">
      <w:start w:val="1"/>
      <w:numFmt w:val="lowerLetter"/>
      <w:lvlText w:val="%2."/>
      <w:lvlJc w:val="left"/>
      <w:pPr>
        <w:ind w:left="2007" w:hanging="360"/>
      </w:pPr>
    </w:lvl>
    <w:lvl w:ilvl="2" w:tplc="2000001B" w:tentative="1">
      <w:start w:val="1"/>
      <w:numFmt w:val="lowerRoman"/>
      <w:lvlText w:val="%3."/>
      <w:lvlJc w:val="right"/>
      <w:pPr>
        <w:ind w:left="2727" w:hanging="180"/>
      </w:pPr>
    </w:lvl>
    <w:lvl w:ilvl="3" w:tplc="2000000F" w:tentative="1">
      <w:start w:val="1"/>
      <w:numFmt w:val="decimal"/>
      <w:lvlText w:val="%4."/>
      <w:lvlJc w:val="left"/>
      <w:pPr>
        <w:ind w:left="3447" w:hanging="360"/>
      </w:pPr>
    </w:lvl>
    <w:lvl w:ilvl="4" w:tplc="20000019" w:tentative="1">
      <w:start w:val="1"/>
      <w:numFmt w:val="lowerLetter"/>
      <w:lvlText w:val="%5."/>
      <w:lvlJc w:val="left"/>
      <w:pPr>
        <w:ind w:left="4167" w:hanging="360"/>
      </w:pPr>
    </w:lvl>
    <w:lvl w:ilvl="5" w:tplc="2000001B" w:tentative="1">
      <w:start w:val="1"/>
      <w:numFmt w:val="lowerRoman"/>
      <w:lvlText w:val="%6."/>
      <w:lvlJc w:val="right"/>
      <w:pPr>
        <w:ind w:left="4887" w:hanging="180"/>
      </w:pPr>
    </w:lvl>
    <w:lvl w:ilvl="6" w:tplc="2000000F" w:tentative="1">
      <w:start w:val="1"/>
      <w:numFmt w:val="decimal"/>
      <w:lvlText w:val="%7."/>
      <w:lvlJc w:val="left"/>
      <w:pPr>
        <w:ind w:left="5607" w:hanging="360"/>
      </w:pPr>
    </w:lvl>
    <w:lvl w:ilvl="7" w:tplc="20000019" w:tentative="1">
      <w:start w:val="1"/>
      <w:numFmt w:val="lowerLetter"/>
      <w:lvlText w:val="%8."/>
      <w:lvlJc w:val="left"/>
      <w:pPr>
        <w:ind w:left="6327" w:hanging="360"/>
      </w:pPr>
    </w:lvl>
    <w:lvl w:ilvl="8" w:tplc="200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5FFF7962"/>
    <w:multiLevelType w:val="hybridMultilevel"/>
    <w:tmpl w:val="CFD851BC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3"/>
  </w:num>
  <w:num w:numId="3">
    <w:abstractNumId w:val="6"/>
  </w:num>
  <w:num w:numId="4">
    <w:abstractNumId w:val="11"/>
  </w:num>
  <w:num w:numId="5">
    <w:abstractNumId w:val="14"/>
  </w:num>
  <w:num w:numId="6">
    <w:abstractNumId w:val="12"/>
  </w:num>
  <w:num w:numId="7">
    <w:abstractNumId w:val="15"/>
  </w:num>
  <w:num w:numId="8">
    <w:abstractNumId w:val="10"/>
  </w:num>
  <w:num w:numId="9">
    <w:abstractNumId w:val="7"/>
  </w:num>
  <w:num w:numId="10">
    <w:abstractNumId w:val="2"/>
  </w:num>
  <w:num w:numId="11">
    <w:abstractNumId w:val="4"/>
  </w:num>
  <w:num w:numId="12">
    <w:abstractNumId w:val="5"/>
  </w:num>
  <w:num w:numId="13">
    <w:abstractNumId w:val="3"/>
  </w:num>
  <w:num w:numId="14">
    <w:abstractNumId w:val="9"/>
  </w:num>
  <w:num w:numId="15">
    <w:abstractNumId w:val="0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67CF"/>
    <w:rsid w:val="00020BDA"/>
    <w:rsid w:val="000338E7"/>
    <w:rsid w:val="00072F72"/>
    <w:rsid w:val="00085E35"/>
    <w:rsid w:val="000A76E8"/>
    <w:rsid w:val="001C471E"/>
    <w:rsid w:val="001F324D"/>
    <w:rsid w:val="00257BF9"/>
    <w:rsid w:val="002C47AF"/>
    <w:rsid w:val="0030611D"/>
    <w:rsid w:val="0032546A"/>
    <w:rsid w:val="003363E5"/>
    <w:rsid w:val="003B2E85"/>
    <w:rsid w:val="003D1DA4"/>
    <w:rsid w:val="0044109B"/>
    <w:rsid w:val="0048275D"/>
    <w:rsid w:val="004E216F"/>
    <w:rsid w:val="005019A3"/>
    <w:rsid w:val="00537792"/>
    <w:rsid w:val="00572AFB"/>
    <w:rsid w:val="0062630E"/>
    <w:rsid w:val="006661B9"/>
    <w:rsid w:val="006710D7"/>
    <w:rsid w:val="00680312"/>
    <w:rsid w:val="006A67CF"/>
    <w:rsid w:val="006E1A62"/>
    <w:rsid w:val="00703076"/>
    <w:rsid w:val="00764402"/>
    <w:rsid w:val="007C15A1"/>
    <w:rsid w:val="0084586E"/>
    <w:rsid w:val="00864097"/>
    <w:rsid w:val="008C53CC"/>
    <w:rsid w:val="009277CA"/>
    <w:rsid w:val="00953893"/>
    <w:rsid w:val="009827C1"/>
    <w:rsid w:val="0098493E"/>
    <w:rsid w:val="009860B7"/>
    <w:rsid w:val="00994AF1"/>
    <w:rsid w:val="009966A4"/>
    <w:rsid w:val="009C55B9"/>
    <w:rsid w:val="00A33CE4"/>
    <w:rsid w:val="00A72EB8"/>
    <w:rsid w:val="00A90EF0"/>
    <w:rsid w:val="00AD3790"/>
    <w:rsid w:val="00AE43BF"/>
    <w:rsid w:val="00B1021A"/>
    <w:rsid w:val="00B52949"/>
    <w:rsid w:val="00BD7E45"/>
    <w:rsid w:val="00BF19A4"/>
    <w:rsid w:val="00C47F9D"/>
    <w:rsid w:val="00C56B0F"/>
    <w:rsid w:val="00C668B4"/>
    <w:rsid w:val="00CA45D0"/>
    <w:rsid w:val="00CB7C6C"/>
    <w:rsid w:val="00D8050E"/>
    <w:rsid w:val="00D91167"/>
    <w:rsid w:val="00DC1144"/>
    <w:rsid w:val="00DC5E44"/>
    <w:rsid w:val="00DE7088"/>
    <w:rsid w:val="00E312E0"/>
    <w:rsid w:val="00E62068"/>
    <w:rsid w:val="00E8219B"/>
    <w:rsid w:val="00EE256F"/>
    <w:rsid w:val="00EE6684"/>
    <w:rsid w:val="00FB03C8"/>
    <w:rsid w:val="00FC30DD"/>
    <w:rsid w:val="00FC7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A57625"/>
  <w15:chartTrackingRefBased/>
  <w15:docId w15:val="{56F60FF0-A413-41DC-B471-E5E8BEE05093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30DD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C30DD"/>
  </w:style>
  <w:style w:type="paragraph" w:styleId="a5">
    <w:name w:val="footer"/>
    <w:basedOn w:val="a"/>
    <w:link w:val="a6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C30DD"/>
  </w:style>
  <w:style w:type="paragraph" w:styleId="a7">
    <w:name w:val="List Paragraph"/>
    <w:basedOn w:val="a"/>
    <w:uiPriority w:val="34"/>
    <w:qFormat/>
    <w:rsid w:val="00FC30DD"/>
    <w:pPr>
      <w:ind w:left="720"/>
      <w:contextualSpacing/>
    </w:pPr>
  </w:style>
  <w:style w:type="table" w:styleId="a8">
    <w:name w:val="Table Grid"/>
    <w:basedOn w:val="a1"/>
    <w:uiPriority w:val="59"/>
    <w:rsid w:val="009860B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24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997" Type="http://schemas.openxmlformats.org/officeDocument/2006/relationships/image" Target="media/image997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2</Pages>
  <Words>288</Words>
  <Characters>1648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Zhumakanova Kamila</cp:lastModifiedBy>
  <cp:revision>36</cp:revision>
  <dcterms:created xsi:type="dcterms:W3CDTF">2023-11-14T05:21:00Z</dcterms:created>
  <dcterms:modified xsi:type="dcterms:W3CDTF">2024-01-19T12:42:00Z</dcterms:modified>
</cp:coreProperties>
</file>